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12" w:rsidRDefault="00700612" w:rsidP="00700612">
      <w:pPr>
        <w:pStyle w:val="Default"/>
      </w:pPr>
    </w:p>
    <w:p w:rsidR="00700612" w:rsidRDefault="00700612" w:rsidP="00700612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ZASADY NABORU DZIECI DO PUBLICZNEGO PUNKTU PRZEDSZKOLNEGO M</w:t>
      </w:r>
      <w:r w:rsidR="004E533F">
        <w:rPr>
          <w:b/>
          <w:bCs/>
          <w:sz w:val="28"/>
          <w:szCs w:val="28"/>
        </w:rPr>
        <w:t>AŁE PRZEDSZKOLE</w:t>
      </w:r>
      <w:r w:rsidR="00A94821">
        <w:rPr>
          <w:b/>
          <w:bCs/>
          <w:sz w:val="28"/>
          <w:szCs w:val="28"/>
        </w:rPr>
        <w:t xml:space="preserve"> TU W GABRYELINIE</w:t>
      </w:r>
      <w:r>
        <w:rPr>
          <w:b/>
          <w:bCs/>
          <w:sz w:val="28"/>
          <w:szCs w:val="28"/>
        </w:rPr>
        <w:t xml:space="preserve"> NA ROK SZKOLNY 2016/2017 </w:t>
      </w:r>
    </w:p>
    <w:p w:rsidR="00700612" w:rsidRDefault="00700612" w:rsidP="00700612">
      <w:pPr>
        <w:pStyle w:val="Default"/>
        <w:rPr>
          <w:sz w:val="28"/>
          <w:szCs w:val="28"/>
        </w:rPr>
      </w:pPr>
    </w:p>
    <w:p w:rsidR="00700612" w:rsidRDefault="00700612" w:rsidP="006D2FDE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</w:t>
      </w:r>
    </w:p>
    <w:p w:rsidR="006D2FDE" w:rsidRDefault="006D2FDE" w:rsidP="006D2FDE">
      <w:pPr>
        <w:pStyle w:val="Default"/>
        <w:ind w:left="1080"/>
        <w:rPr>
          <w:sz w:val="23"/>
          <w:szCs w:val="23"/>
        </w:rPr>
      </w:pP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Ustawa z dnia 7 września 1991 r. o systemie oświaty (Dz. U. z 2004r., Nr 256, poz. 2572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Ustawa z dnia 6 grudnia 2013 r. o zmianie ustawy o systemie oświaty oraz niektórych innych ustaw (Dz. U. z 2014 r., poz. 7) 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Organizacja Małego Przedszkola TU w Gabryelinie</w:t>
      </w:r>
    </w:p>
    <w:p w:rsidR="00700612" w:rsidRDefault="00700612" w:rsidP="00700612">
      <w:pPr>
        <w:pStyle w:val="Default"/>
        <w:rPr>
          <w:sz w:val="23"/>
          <w:szCs w:val="23"/>
        </w:rPr>
      </w:pPr>
    </w:p>
    <w:p w:rsidR="00700612" w:rsidRDefault="00700612" w:rsidP="006D2FDE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REKRUTACJI: </w:t>
      </w:r>
    </w:p>
    <w:p w:rsidR="006D2FDE" w:rsidRDefault="006D2FDE" w:rsidP="006D2FDE">
      <w:pPr>
        <w:pStyle w:val="Default"/>
        <w:ind w:left="1080"/>
        <w:rPr>
          <w:sz w:val="23"/>
          <w:szCs w:val="23"/>
        </w:rPr>
      </w:pP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Zasady rekrutacji mają zastosowanie do Małego Przedszkola TU w Gabryelinie,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do którego przyjmuje się w pierwszej kolejności dzieci zamieszkałe na terenie gminy Prażmów. 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Postępowanie rekrutacyjne do małego przedszkola przeprowadza się co roku na kolejny rok szkolny. 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Zasady rekrutacji oraz wzory dokumentów z nimi związanych są udostępnione w małym przedszkolu oraz na stronie internetowej pod adresem ww.tu.edu.pl , podstrona „Małe Przedszkole w Gabryelinie”.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 postępowaniu rekrutacyjnym do przedszkola biorą udział dzieci w wieku 2,5-6 lat w wyjątkowym przypadku do małego przedszkola może zostać przyjęte dziecko starsze posiadające odpowiednie zaświadczenie o odroczeniu realizacji obowiązku szkolnego 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Ilekroć w dalszej części zasad jest mowa o: </w:t>
      </w:r>
    </w:p>
    <w:p w:rsidR="00700612" w:rsidRDefault="00700612" w:rsidP="00700612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organie prowadzącym </w:t>
      </w:r>
      <w:r>
        <w:rPr>
          <w:sz w:val="23"/>
          <w:szCs w:val="23"/>
        </w:rPr>
        <w:t xml:space="preserve">– rozumie się przez to Stowarzyszenie Rodziców TU </w:t>
      </w:r>
    </w:p>
    <w:p w:rsidR="00700612" w:rsidRDefault="00700612" w:rsidP="00700612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700612">
        <w:rPr>
          <w:b/>
          <w:sz w:val="23"/>
          <w:szCs w:val="23"/>
        </w:rPr>
        <w:t>małym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przedszkolu </w:t>
      </w:r>
      <w:r>
        <w:rPr>
          <w:sz w:val="23"/>
          <w:szCs w:val="23"/>
        </w:rPr>
        <w:t>– rozumie się przez to Małe Przedszkole w Gabryelinie</w:t>
      </w:r>
    </w:p>
    <w:p w:rsidR="00700612" w:rsidRDefault="00700612" w:rsidP="00700612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koordynatorze </w:t>
      </w:r>
      <w:r>
        <w:rPr>
          <w:sz w:val="23"/>
          <w:szCs w:val="23"/>
        </w:rPr>
        <w:t xml:space="preserve">– rozumie się przez to koordynatora małego przedszkola </w:t>
      </w:r>
    </w:p>
    <w:p w:rsidR="00700612" w:rsidRDefault="00700612" w:rsidP="00700612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rodzicu </w:t>
      </w:r>
      <w:r>
        <w:rPr>
          <w:sz w:val="23"/>
          <w:szCs w:val="23"/>
        </w:rPr>
        <w:t xml:space="preserve">– rozumie się przez to rodziców lub opiekunów prawnych, 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podstawie programowej </w:t>
      </w:r>
      <w:r>
        <w:rPr>
          <w:sz w:val="23"/>
          <w:szCs w:val="23"/>
        </w:rPr>
        <w:t xml:space="preserve">– rozumie się przez to bezpłatną, pięciogodzinną podstawę programową realizowaną w przedszkolu od godz. 9:00 do godz. 14:00. </w:t>
      </w:r>
    </w:p>
    <w:p w:rsidR="00700612" w:rsidRDefault="00700612" w:rsidP="00700612">
      <w:pPr>
        <w:pStyle w:val="Default"/>
        <w:rPr>
          <w:sz w:val="23"/>
          <w:szCs w:val="23"/>
        </w:rPr>
      </w:pP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 ramach postępowania rekrutacyjnego organ prowadzący: </w:t>
      </w:r>
    </w:p>
    <w:p w:rsidR="006D2FDE" w:rsidRDefault="006D2FDE" w:rsidP="00700612">
      <w:pPr>
        <w:pStyle w:val="Default"/>
        <w:rPr>
          <w:sz w:val="23"/>
          <w:szCs w:val="23"/>
        </w:rPr>
      </w:pP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powołuje komisję rekrutacyjną w skład, której wchodzi koordynator MP oraz nauczyciel z placówki</w:t>
      </w:r>
    </w:p>
    <w:p w:rsidR="00700612" w:rsidRDefault="00700612" w:rsidP="00700612">
      <w:pPr>
        <w:pStyle w:val="Default"/>
        <w:rPr>
          <w:sz w:val="23"/>
          <w:szCs w:val="23"/>
        </w:rPr>
      </w:pP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rozpatruje odwołania od rozstrzygnięć komisji rekrutacyjnej, </w:t>
      </w:r>
    </w:p>
    <w:p w:rsidR="00700612" w:rsidRDefault="00700612" w:rsidP="00700612">
      <w:pPr>
        <w:pStyle w:val="Default"/>
        <w:rPr>
          <w:sz w:val="23"/>
          <w:szCs w:val="23"/>
        </w:rPr>
      </w:pP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>
        <w:rPr>
          <w:b/>
          <w:bCs/>
          <w:sz w:val="23"/>
          <w:szCs w:val="23"/>
        </w:rPr>
        <w:t xml:space="preserve">KONTYNUACJA EDUKACJI PRZEDSZKOLNEJ DZIECI W KOLEJNYCH LATACH SZKOLNYCH 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Rodzice dzieci obecnie uczęszcz</w:t>
      </w:r>
      <w:r w:rsidR="004E533F">
        <w:rPr>
          <w:sz w:val="23"/>
          <w:szCs w:val="23"/>
        </w:rPr>
        <w:t>ających do przedszkola składają wniosek</w:t>
      </w:r>
      <w:r w:rsidR="004E533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na rok sz</w:t>
      </w:r>
      <w:r w:rsidR="0006371A">
        <w:rPr>
          <w:sz w:val="23"/>
          <w:szCs w:val="23"/>
        </w:rPr>
        <w:t>kolny 2016/2017, w ter</w:t>
      </w:r>
      <w:r w:rsidR="006D2FDE">
        <w:rPr>
          <w:sz w:val="23"/>
          <w:szCs w:val="23"/>
        </w:rPr>
        <w:t>m</w:t>
      </w:r>
      <w:r w:rsidR="0006371A">
        <w:rPr>
          <w:sz w:val="23"/>
          <w:szCs w:val="23"/>
        </w:rPr>
        <w:t>inie do 26</w:t>
      </w:r>
      <w:r>
        <w:rPr>
          <w:sz w:val="23"/>
          <w:szCs w:val="23"/>
        </w:rPr>
        <w:t xml:space="preserve">.02.2016 </w:t>
      </w:r>
      <w:r w:rsidR="00F169ED">
        <w:rPr>
          <w:sz w:val="23"/>
          <w:szCs w:val="23"/>
        </w:rPr>
        <w:t>(har</w:t>
      </w:r>
      <w:r w:rsidR="006D2FDE">
        <w:rPr>
          <w:sz w:val="23"/>
          <w:szCs w:val="23"/>
        </w:rPr>
        <w:t>m</w:t>
      </w:r>
      <w:r w:rsidR="00F169ED">
        <w:rPr>
          <w:sz w:val="23"/>
          <w:szCs w:val="23"/>
        </w:rPr>
        <w:t>onogram rekrutacji)</w:t>
      </w:r>
    </w:p>
    <w:p w:rsidR="00700612" w:rsidRDefault="00700612" w:rsidP="007006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4E533F">
        <w:rPr>
          <w:sz w:val="23"/>
          <w:szCs w:val="23"/>
        </w:rPr>
        <w:t>Dzieci, których rodzice złożyli wniosek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 terminie określonym w harmonogramie mają zagwarantowane miejsce w przedszkolu. </w:t>
      </w:r>
    </w:p>
    <w:p w:rsidR="000E4532" w:rsidRDefault="000E4532" w:rsidP="00700612">
      <w:pPr>
        <w:pStyle w:val="Default"/>
        <w:rPr>
          <w:sz w:val="23"/>
          <w:szCs w:val="23"/>
        </w:rPr>
      </w:pPr>
    </w:p>
    <w:p w:rsidR="006D2FDE" w:rsidRPr="006D2FDE" w:rsidRDefault="006D2FDE" w:rsidP="00700612">
      <w:pPr>
        <w:pStyle w:val="Default"/>
        <w:rPr>
          <w:b/>
          <w:sz w:val="23"/>
          <w:szCs w:val="23"/>
        </w:rPr>
      </w:pPr>
      <w:r w:rsidRPr="006D2FDE">
        <w:rPr>
          <w:b/>
          <w:sz w:val="23"/>
          <w:szCs w:val="23"/>
        </w:rPr>
        <w:t>IV.PROCEDURA REKRUTACJI DO PRZEDSZKOLA</w:t>
      </w:r>
    </w:p>
    <w:p w:rsidR="006D2FDE" w:rsidRDefault="006D2FDE" w:rsidP="00700612">
      <w:pPr>
        <w:pStyle w:val="Default"/>
        <w:rPr>
          <w:sz w:val="23"/>
          <w:szCs w:val="23"/>
        </w:rPr>
      </w:pPr>
    </w:p>
    <w:p w:rsidR="000E4532" w:rsidRDefault="000E4532" w:rsidP="000E453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Postępowanie rekrutacyjne jest prowadzone w oparciu o Wniosek rodzica złożony przez rodzica/opiekuna w małym przedszkolu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W przypadku większej liczby dzieci starających się o miejsce w przedszkolu, zamieszkałych na obszarze gminy Praż</w:t>
      </w:r>
      <w:r>
        <w:rPr>
          <w:sz w:val="23"/>
          <w:szCs w:val="23"/>
        </w:rPr>
        <w:t>m</w:t>
      </w:r>
      <w:r>
        <w:rPr>
          <w:sz w:val="23"/>
          <w:szCs w:val="23"/>
        </w:rPr>
        <w:t xml:space="preserve">ów, niż liczba wolnych miejsc, zostanie przeprowadzone postępowanie rekrutacyjne.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Rekrutację do przedszkola prowadzi się zgodnie z harmonogramem rekrutacji - załącznik nr 2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Postępowanie rekrutacyjne może być prowadzone etapami i zakończone przyjęciem dzieci: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etap postępowania – wg kryteriów określonych w ustawie o systemie oświaty,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 etap postępowania – wg kryteriów określonych przez koordynatora w porozumieniu z organem prowadzącym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 przypadku równorzędnych wyników uzyskanych na pierwszym etapie postępowania rekrutacyjnego lub jeżeli po zakończeniu tego etapu małe przedszkole nadal dysponuje wolnymi miejscami, przeprowadza się kolejne etapy postępowania rekrutacyjnego.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Postępowanie uzupełniające powinno zakończyć się </w:t>
      </w:r>
      <w:r>
        <w:rPr>
          <w:b/>
          <w:bCs/>
          <w:sz w:val="23"/>
          <w:szCs w:val="23"/>
        </w:rPr>
        <w:t xml:space="preserve">do końca lipca </w:t>
      </w:r>
      <w:r>
        <w:rPr>
          <w:sz w:val="23"/>
          <w:szCs w:val="23"/>
        </w:rPr>
        <w:t xml:space="preserve">roku szkolnego poprzedzającego rok szkolny, na który jest przeprowadzone postępowanie rekrutacyjne. Do postępowania uzupełniającego przepisy o rekrutacji stosuje się odpowiednio.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Jeżeli po zakończeniu postępowania rekrutacyjnego, tj. w dniu 1 sierpnia 2016 roku przedszkole nadal dysponuje wolnymi miejscami, o kryteriach przyjęcia dzieci na te miejsca decyduje koordynator w porozumieniu z organem prowadzącym placówkę.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W celu zapewnienia dziecku odpowiedniej opieki, odżywiania oraz metod opiekuńczo- wychowawczych, rodzic dziecka może przekazać nauczycielowi uznane przez niego za istotne dane o stanie zdrowia, diecie i rozwoju dziecka. </w:t>
      </w:r>
    </w:p>
    <w:p w:rsidR="000E4532" w:rsidRDefault="000E4532" w:rsidP="000E4532">
      <w:pPr>
        <w:pStyle w:val="Default"/>
        <w:rPr>
          <w:sz w:val="23"/>
          <w:szCs w:val="23"/>
        </w:rPr>
      </w:pPr>
    </w:p>
    <w:p w:rsidR="000E4532" w:rsidRDefault="000E4532" w:rsidP="000E45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V. KRYTERIA NABORU </w:t>
      </w:r>
    </w:p>
    <w:p w:rsidR="000E4532" w:rsidRDefault="000E4532" w:rsidP="000E4532">
      <w:pPr>
        <w:pStyle w:val="Default"/>
        <w:rPr>
          <w:sz w:val="23"/>
          <w:szCs w:val="23"/>
        </w:rPr>
      </w:pP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pierwszej kolejności będą przyjmowane dzieci, które potrzebują szczególnego wsparcia wg kryteriów określonych w ustawie o systemie oświaty. Kryteria są brane pod uwagę łącznie i mają jednakową wartość – 20 punktów każde: </w:t>
      </w:r>
    </w:p>
    <w:p w:rsidR="000E4532" w:rsidRDefault="000E4532" w:rsidP="000E4532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1) wielodzietność rodziny dziecka (rodzina wychowująca troje i więcej dzieci); </w:t>
      </w:r>
    </w:p>
    <w:p w:rsidR="000E4532" w:rsidRDefault="000E4532" w:rsidP="000E4532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niepełnosprawność dziecka; </w:t>
      </w:r>
    </w:p>
    <w:p w:rsidR="000E4532" w:rsidRDefault="000E4532" w:rsidP="000E4532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3) niepełnosprawność jednego z rodziców dziecka; </w:t>
      </w:r>
    </w:p>
    <w:p w:rsidR="000E4532" w:rsidRDefault="000E4532" w:rsidP="000E4532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4) niepełnosprawność obojga rodziców dziecka; </w:t>
      </w:r>
    </w:p>
    <w:p w:rsidR="000E4532" w:rsidRDefault="000E4532" w:rsidP="000E4532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5) niepełnosprawność rodzeństwa dziecka; </w:t>
      </w:r>
    </w:p>
    <w:p w:rsidR="000E4532" w:rsidRDefault="000E4532" w:rsidP="000E4532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6) samotne wychowywanie dziecka w rodzinie (wychowywanie dziecka przez pannę, kawalera, wdowę, wdowca, osobę pozostającą w separacji orzeczonej prawomocnym wyrokiem sądu, osobę rozwiedzioną chyba, że osoba taka wychowuje wspólnie, co najmniej jedno dziecko z jego rodzicem); </w:t>
      </w:r>
    </w:p>
    <w:p w:rsidR="000E4532" w:rsidRDefault="000E4532" w:rsidP="000E4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objęcie dziecka pieczą zastępczą. </w:t>
      </w:r>
    </w:p>
    <w:p w:rsidR="000E4532" w:rsidRDefault="000E4532" w:rsidP="000E4532">
      <w:pPr>
        <w:pStyle w:val="Default"/>
        <w:rPr>
          <w:sz w:val="23"/>
          <w:szCs w:val="23"/>
        </w:rPr>
      </w:pPr>
    </w:p>
    <w:tbl>
      <w:tblPr>
        <w:tblW w:w="94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462"/>
        <w:gridCol w:w="256"/>
      </w:tblGrid>
      <w:tr w:rsidR="000E4532" w:rsidTr="00182A05">
        <w:trPr>
          <w:trHeight w:val="110"/>
        </w:trPr>
        <w:tc>
          <w:tcPr>
            <w:tcW w:w="9180" w:type="dxa"/>
            <w:gridSpan w:val="2"/>
          </w:tcPr>
          <w:p w:rsidR="000E4532" w:rsidRDefault="000E4532" w:rsidP="00182A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Na pozostałe miejsca, w kolejnych etapach rekrutacji, kandydaci będą przyjmowani zgodnie z kryteriami określonymi przez koordynatora w porozumieniu z organem prowadzącym. Kryteria są brane pod uwagę łącznie i mają ustaloną wartość punktową, odrębnie dla każdego z nich:</w:t>
            </w:r>
          </w:p>
          <w:p w:rsidR="00ED5E88" w:rsidRDefault="00ED5E88" w:rsidP="00182A05">
            <w:pPr>
              <w:pStyle w:val="Default"/>
              <w:rPr>
                <w:sz w:val="23"/>
                <w:szCs w:val="23"/>
              </w:rPr>
            </w:pPr>
          </w:p>
          <w:p w:rsidR="00ED5E88" w:rsidRDefault="00ED5E88" w:rsidP="00182A05">
            <w:pPr>
              <w:pStyle w:val="Default"/>
              <w:rPr>
                <w:sz w:val="23"/>
                <w:szCs w:val="23"/>
              </w:rPr>
            </w:pPr>
          </w:p>
          <w:p w:rsidR="00ED5E88" w:rsidRDefault="00ED5E88" w:rsidP="00182A05">
            <w:pPr>
              <w:pStyle w:val="Default"/>
              <w:rPr>
                <w:sz w:val="23"/>
                <w:szCs w:val="23"/>
              </w:rPr>
            </w:pPr>
          </w:p>
          <w:p w:rsidR="000E4532" w:rsidRDefault="000E4532" w:rsidP="00182A05">
            <w:pPr>
              <w:pStyle w:val="Default"/>
              <w:rPr>
                <w:sz w:val="23"/>
                <w:szCs w:val="23"/>
              </w:rPr>
            </w:pPr>
          </w:p>
          <w:p w:rsidR="000E4532" w:rsidRDefault="000E4532" w:rsidP="00182A05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>
              <w:t xml:space="preserve">Nazwa kryterium </w:t>
            </w:r>
          </w:p>
          <w:p w:rsidR="0022122E" w:rsidRDefault="0022122E" w:rsidP="00182A05">
            <w:pPr>
              <w:pStyle w:val="Default"/>
            </w:pPr>
            <w:bookmarkStart w:id="0" w:name="_GoBack"/>
            <w:bookmarkEnd w:id="0"/>
          </w:p>
        </w:tc>
        <w:tc>
          <w:tcPr>
            <w:tcW w:w="256" w:type="dxa"/>
          </w:tcPr>
          <w:p w:rsidR="000E4532" w:rsidRDefault="000E4532" w:rsidP="00182A0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</w:p>
        </w:tc>
      </w:tr>
      <w:tr w:rsidR="000E4532" w:rsidRPr="00ED5E88" w:rsidTr="00182A05">
        <w:trPr>
          <w:trHeight w:val="379"/>
        </w:trPr>
        <w:tc>
          <w:tcPr>
            <w:tcW w:w="4718" w:type="dxa"/>
          </w:tcPr>
          <w:p w:rsidR="000E4532" w:rsidRPr="00ED5E88" w:rsidRDefault="000E4532" w:rsidP="00182A05">
            <w:pPr>
              <w:pStyle w:val="Default"/>
              <w:rPr>
                <w:rFonts w:ascii="Calibri" w:hAnsi="Calibri" w:cs="Calibri"/>
              </w:rPr>
            </w:pPr>
            <w:r w:rsidRPr="00ED5E88">
              <w:rPr>
                <w:rFonts w:ascii="Calibri" w:hAnsi="Calibri" w:cs="Calibri"/>
              </w:rPr>
              <w:lastRenderedPageBreak/>
              <w:t>Dziecko sześcioletnie objęte obowiązkowym rocznym przygotowaniem przedszkolnym oraz dziecko z odroczonym obowiązkiem szkolnym</w:t>
            </w:r>
            <w:r w:rsidRPr="00ED5E88">
              <w:rPr>
                <w:rFonts w:ascii="Calibri" w:hAnsi="Calibri" w:cs="Calibri"/>
              </w:rPr>
              <w:t>,</w:t>
            </w:r>
            <w:r w:rsidRPr="00ED5E88">
              <w:rPr>
                <w:rFonts w:ascii="Calibri" w:hAnsi="Calibri" w:cs="Calibri"/>
              </w:rPr>
              <w:t xml:space="preserve"> </w:t>
            </w:r>
            <w:r w:rsidRPr="00ED5E88">
              <w:rPr>
                <w:rFonts w:ascii="Calibri" w:hAnsi="Calibri" w:cs="Calibri"/>
              </w:rPr>
              <w:t>oraz dzieci pięcioletnie i czteroletnie , mające</w:t>
            </w:r>
            <w:r w:rsidR="00DA285F">
              <w:rPr>
                <w:rFonts w:ascii="Calibri" w:hAnsi="Calibri" w:cs="Calibri"/>
              </w:rPr>
              <w:t xml:space="preserve"> </w:t>
            </w:r>
            <w:r w:rsidRPr="00ED5E88">
              <w:rPr>
                <w:rFonts w:ascii="Calibri" w:hAnsi="Calibri" w:cs="Calibri"/>
              </w:rPr>
              <w:t>prawo do bezpłatnej</w:t>
            </w:r>
            <w:r w:rsidR="00D97AF7" w:rsidRPr="00ED5E88">
              <w:rPr>
                <w:rFonts w:ascii="Calibri" w:hAnsi="Calibri" w:cs="Calibri"/>
              </w:rPr>
              <w:t>, pięciogodzinnej</w:t>
            </w:r>
            <w:r w:rsidRPr="00ED5E88">
              <w:rPr>
                <w:rFonts w:ascii="Calibri" w:hAnsi="Calibri" w:cs="Calibri"/>
              </w:rPr>
              <w:t xml:space="preserve">    edukacji przedszkolnej                          </w:t>
            </w:r>
          </w:p>
          <w:p w:rsidR="000E4532" w:rsidRPr="00ED5E88" w:rsidRDefault="000E4532" w:rsidP="00182A05">
            <w:pPr>
              <w:pStyle w:val="Default"/>
            </w:pPr>
          </w:p>
        </w:tc>
        <w:tc>
          <w:tcPr>
            <w:tcW w:w="4718" w:type="dxa"/>
            <w:gridSpan w:val="2"/>
          </w:tcPr>
          <w:p w:rsidR="000E4532" w:rsidRPr="00ED5E88" w:rsidRDefault="000E4532" w:rsidP="00182A05">
            <w:pPr>
              <w:pStyle w:val="Default"/>
              <w:rPr>
                <w:rFonts w:ascii="Calibri" w:hAnsi="Calibri" w:cs="Calibri"/>
              </w:rPr>
            </w:pPr>
            <w:r w:rsidRPr="00ED5E88">
              <w:rPr>
                <w:rFonts w:ascii="Calibri" w:hAnsi="Calibri" w:cs="Calibri"/>
              </w:rPr>
              <w:t xml:space="preserve">10 punktów </w:t>
            </w:r>
          </w:p>
        </w:tc>
      </w:tr>
      <w:tr w:rsidR="000E4532" w:rsidRPr="00ED5E88" w:rsidTr="00182A05">
        <w:trPr>
          <w:trHeight w:val="647"/>
        </w:trPr>
        <w:tc>
          <w:tcPr>
            <w:tcW w:w="4718" w:type="dxa"/>
          </w:tcPr>
          <w:p w:rsidR="000E4532" w:rsidRDefault="000E4532" w:rsidP="00182A05">
            <w:pPr>
              <w:pStyle w:val="Default"/>
              <w:rPr>
                <w:rFonts w:ascii="Calibri" w:hAnsi="Calibri" w:cs="Calibri"/>
              </w:rPr>
            </w:pPr>
            <w:r w:rsidRPr="00ED5E88">
              <w:rPr>
                <w:rFonts w:ascii="Calibri" w:hAnsi="Calibri" w:cs="Calibri"/>
              </w:rPr>
              <w:t xml:space="preserve">Dziecko, którego rodzice/prawni opiekunowie albo rodzic/prawny opiekun mieszkają w Gminie Prażmów </w:t>
            </w:r>
          </w:p>
          <w:p w:rsidR="0022122E" w:rsidRPr="00ED5E88" w:rsidRDefault="0022122E" w:rsidP="00182A05">
            <w:pPr>
              <w:pStyle w:val="Default"/>
            </w:pPr>
          </w:p>
        </w:tc>
        <w:tc>
          <w:tcPr>
            <w:tcW w:w="4718" w:type="dxa"/>
            <w:gridSpan w:val="2"/>
          </w:tcPr>
          <w:p w:rsidR="000E4532" w:rsidRPr="00ED5E88" w:rsidRDefault="000E4532" w:rsidP="00182A05">
            <w:pPr>
              <w:pStyle w:val="Default"/>
            </w:pPr>
            <w:r w:rsidRPr="00ED5E88">
              <w:rPr>
                <w:rFonts w:ascii="Calibri" w:hAnsi="Calibri" w:cs="Calibri"/>
              </w:rPr>
              <w:t>1p</w:t>
            </w:r>
            <w:r w:rsidRPr="00ED5E88">
              <w:rPr>
                <w:rFonts w:ascii="Calibri" w:hAnsi="Calibri" w:cs="Calibri"/>
              </w:rPr>
              <w:t xml:space="preserve">  </w:t>
            </w:r>
          </w:p>
        </w:tc>
      </w:tr>
      <w:tr w:rsidR="000E4532" w:rsidRPr="00ED5E88" w:rsidTr="00182A05">
        <w:trPr>
          <w:trHeight w:val="513"/>
        </w:trPr>
        <w:tc>
          <w:tcPr>
            <w:tcW w:w="4718" w:type="dxa"/>
          </w:tcPr>
          <w:p w:rsidR="000E4532" w:rsidRDefault="000E4532" w:rsidP="00182A05">
            <w:pPr>
              <w:pStyle w:val="Default"/>
              <w:rPr>
                <w:rFonts w:ascii="Calibri" w:hAnsi="Calibri" w:cs="Calibri"/>
              </w:rPr>
            </w:pPr>
            <w:r w:rsidRPr="00ED5E88">
              <w:rPr>
                <w:rFonts w:ascii="Calibri" w:hAnsi="Calibri" w:cs="Calibri"/>
              </w:rPr>
              <w:t xml:space="preserve">Dziecko, którego rodzeństwo w kolejnym roku szkolnym będzie rozpoczynało lub kontynuowało edukację przedszkolną w przedszkolu </w:t>
            </w:r>
          </w:p>
          <w:p w:rsidR="0022122E" w:rsidRPr="00ED5E88" w:rsidRDefault="0022122E" w:rsidP="00182A05">
            <w:pPr>
              <w:pStyle w:val="Default"/>
            </w:pPr>
          </w:p>
        </w:tc>
        <w:tc>
          <w:tcPr>
            <w:tcW w:w="4718" w:type="dxa"/>
            <w:gridSpan w:val="2"/>
          </w:tcPr>
          <w:p w:rsidR="000E4532" w:rsidRPr="00ED5E88" w:rsidRDefault="000E4532" w:rsidP="00182A05">
            <w:pPr>
              <w:pStyle w:val="Default"/>
              <w:rPr>
                <w:rFonts w:ascii="Calibri" w:hAnsi="Calibri" w:cs="Calibri"/>
              </w:rPr>
            </w:pPr>
            <w:r w:rsidRPr="00ED5E88">
              <w:rPr>
                <w:rFonts w:ascii="Calibri" w:hAnsi="Calibri" w:cs="Calibri"/>
              </w:rPr>
              <w:t xml:space="preserve"> 5p</w:t>
            </w:r>
          </w:p>
        </w:tc>
      </w:tr>
      <w:tr w:rsidR="000E4532" w:rsidRPr="00ED5E88" w:rsidTr="00182A05">
        <w:trPr>
          <w:trHeight w:val="379"/>
        </w:trPr>
        <w:tc>
          <w:tcPr>
            <w:tcW w:w="4718" w:type="dxa"/>
          </w:tcPr>
          <w:p w:rsidR="000E4532" w:rsidRPr="00ED5E88" w:rsidRDefault="000E4532" w:rsidP="00182A05">
            <w:pPr>
              <w:pStyle w:val="Default"/>
              <w:rPr>
                <w:rFonts w:ascii="Calibri" w:hAnsi="Calibri" w:cs="Calibri"/>
              </w:rPr>
            </w:pPr>
            <w:r w:rsidRPr="00ED5E88">
              <w:rPr>
                <w:rFonts w:ascii="Calibri" w:hAnsi="Calibri" w:cs="Calibri"/>
              </w:rPr>
              <w:t>Dziecko, którego osoba z najbliższej rodziny (rodzic, babcia lu</w:t>
            </w:r>
            <w:r w:rsidR="00ED5E88">
              <w:rPr>
                <w:rFonts w:ascii="Calibri" w:hAnsi="Calibri" w:cs="Calibri"/>
              </w:rPr>
              <w:t xml:space="preserve">b dziadek) jest zatrudniona </w:t>
            </w:r>
            <w:r w:rsidRPr="00ED5E88">
              <w:rPr>
                <w:rFonts w:ascii="Calibri" w:hAnsi="Calibri" w:cs="Calibri"/>
              </w:rPr>
              <w:t xml:space="preserve"> </w:t>
            </w:r>
          </w:p>
          <w:p w:rsidR="000E4532" w:rsidRPr="00ED5E88" w:rsidRDefault="00ED5E88" w:rsidP="00182A05">
            <w:pPr>
              <w:pStyle w:val="Default"/>
            </w:pPr>
            <w:r>
              <w:rPr>
                <w:rFonts w:ascii="Calibri" w:hAnsi="Calibri" w:cs="Calibri"/>
              </w:rPr>
              <w:t>p</w:t>
            </w:r>
            <w:r w:rsidR="000E4532" w:rsidRPr="00ED5E88">
              <w:rPr>
                <w:rFonts w:ascii="Calibri" w:hAnsi="Calibri" w:cs="Calibri"/>
              </w:rPr>
              <w:t>rzez Stowarzyszenie Rodziców TU</w:t>
            </w:r>
          </w:p>
        </w:tc>
        <w:tc>
          <w:tcPr>
            <w:tcW w:w="4718" w:type="dxa"/>
            <w:gridSpan w:val="2"/>
          </w:tcPr>
          <w:p w:rsidR="000E4532" w:rsidRPr="00ED5E88" w:rsidRDefault="000E4532" w:rsidP="00182A05">
            <w:pPr>
              <w:pStyle w:val="Default"/>
              <w:rPr>
                <w:rFonts w:ascii="Calibri" w:hAnsi="Calibri" w:cs="Calibri"/>
              </w:rPr>
            </w:pPr>
            <w:r w:rsidRPr="00ED5E88">
              <w:rPr>
                <w:rFonts w:ascii="Calibri" w:hAnsi="Calibri" w:cs="Calibri"/>
              </w:rPr>
              <w:t xml:space="preserve">6 punktów </w:t>
            </w:r>
          </w:p>
        </w:tc>
      </w:tr>
    </w:tbl>
    <w:p w:rsidR="006D2FDE" w:rsidRPr="00ED5E88" w:rsidRDefault="006D2FDE" w:rsidP="00700612">
      <w:pPr>
        <w:pStyle w:val="Default"/>
      </w:pPr>
    </w:p>
    <w:p w:rsidR="000824E4" w:rsidRDefault="000824E4"/>
    <w:sectPr w:rsidR="0008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30E5"/>
    <w:multiLevelType w:val="hybridMultilevel"/>
    <w:tmpl w:val="4C84FD7C"/>
    <w:lvl w:ilvl="0" w:tplc="CA36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2"/>
    <w:rsid w:val="0006371A"/>
    <w:rsid w:val="000824E4"/>
    <w:rsid w:val="000E4532"/>
    <w:rsid w:val="0022122E"/>
    <w:rsid w:val="004E533F"/>
    <w:rsid w:val="006D2FDE"/>
    <w:rsid w:val="00700612"/>
    <w:rsid w:val="00A2622B"/>
    <w:rsid w:val="00A94821"/>
    <w:rsid w:val="00D97AF7"/>
    <w:rsid w:val="00DA285F"/>
    <w:rsid w:val="00ED5E88"/>
    <w:rsid w:val="00F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61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61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10</cp:revision>
  <cp:lastPrinted>2016-02-25T08:30:00Z</cp:lastPrinted>
  <dcterms:created xsi:type="dcterms:W3CDTF">2016-02-23T09:16:00Z</dcterms:created>
  <dcterms:modified xsi:type="dcterms:W3CDTF">2016-03-01T10:43:00Z</dcterms:modified>
</cp:coreProperties>
</file>